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32" w:rsidRPr="00E85C32" w:rsidRDefault="00E85C32" w:rsidP="00E8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                                                                                                                                                      Утверждаю:</w:t>
      </w:r>
    </w:p>
    <w:p w:rsidR="00E85C32" w:rsidRPr="00E85C32" w:rsidRDefault="00E85C32" w:rsidP="00E8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культуры                                                                                                                                     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C32" w:rsidRPr="00E85C32" w:rsidRDefault="00E85C32" w:rsidP="00E8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учреждения</w:t>
      </w: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5C32" w:rsidRPr="00E85C32" w:rsidRDefault="00E85C32" w:rsidP="00E8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«Починковский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«Починковский</w:t>
      </w:r>
    </w:p>
    <w:p w:rsidR="00E85C32" w:rsidRPr="00E85C32" w:rsidRDefault="00E85C32" w:rsidP="00E8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Смоленской области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историко-краеведческий</w:t>
      </w:r>
    </w:p>
    <w:p w:rsidR="00E85C32" w:rsidRPr="00E85C32" w:rsidRDefault="00E85C32" w:rsidP="00E8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музей»</w:t>
      </w: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E85C32" w:rsidRPr="00E85C32" w:rsidRDefault="00E85C32" w:rsidP="00E85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О.В.Курбака</w:t>
      </w:r>
      <w:proofErr w:type="spellEnd"/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____________М. Ю. Луне</w:t>
      </w: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       </w:t>
      </w:r>
    </w:p>
    <w:p w:rsidR="00E85C32" w:rsidRPr="00E85C32" w:rsidRDefault="00E85C32" w:rsidP="00E85C3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E85C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85C32" w:rsidRPr="00E85C32" w:rsidRDefault="00E85C32" w:rsidP="00E85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E85C32" w:rsidRPr="00E85C32" w:rsidRDefault="00E85C32" w:rsidP="00E85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МБУК «Починковский историко-краеведческий музей» муниципального образования</w:t>
      </w:r>
    </w:p>
    <w:p w:rsidR="00E85C32" w:rsidRPr="00E85C32" w:rsidRDefault="00E85C32" w:rsidP="00E85C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«Починковский район» Смоленской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Pr="00E85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E85C32" w:rsidRPr="00E85C32" w:rsidRDefault="00E85C32" w:rsidP="00E85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2"/>
        <w:gridCol w:w="4544"/>
        <w:gridCol w:w="141"/>
        <w:gridCol w:w="2268"/>
        <w:gridCol w:w="2552"/>
        <w:gridCol w:w="18"/>
        <w:gridCol w:w="11"/>
        <w:gridCol w:w="41"/>
        <w:gridCol w:w="2198"/>
        <w:gridCol w:w="567"/>
        <w:gridCol w:w="1846"/>
      </w:tblGrid>
      <w:tr w:rsidR="00E85C32" w:rsidRPr="00E85C32" w:rsidTr="00A026A1">
        <w:trPr>
          <w:trHeight w:val="540"/>
        </w:trPr>
        <w:tc>
          <w:tcPr>
            <w:tcW w:w="979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32" w:rsidRPr="00E85C32" w:rsidRDefault="00E85C32" w:rsidP="00E8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44" w:type="dxa"/>
          </w:tcPr>
          <w:p w:rsidR="00E85C32" w:rsidRPr="00E85C32" w:rsidRDefault="00E85C32" w:rsidP="00E8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мероприятия</w:t>
            </w:r>
          </w:p>
        </w:tc>
        <w:tc>
          <w:tcPr>
            <w:tcW w:w="2409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Срок исполнения</w:t>
            </w:r>
          </w:p>
        </w:tc>
        <w:tc>
          <w:tcPr>
            <w:tcW w:w="2581" w:type="dxa"/>
            <w:gridSpan w:val="3"/>
          </w:tcPr>
          <w:p w:rsidR="00E85C32" w:rsidRPr="00E85C32" w:rsidRDefault="00E85C32" w:rsidP="00E8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Исполнитель</w:t>
            </w:r>
          </w:p>
        </w:tc>
        <w:tc>
          <w:tcPr>
            <w:tcW w:w="2239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Должностное лицо, осуществляющее </w:t>
            </w:r>
            <w:proofErr w:type="gramStart"/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</w:t>
            </w:r>
          </w:p>
        </w:tc>
        <w:tc>
          <w:tcPr>
            <w:tcW w:w="2413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отчета</w:t>
            </w:r>
          </w:p>
          <w:p w:rsidR="00E85C32" w:rsidRPr="00E85C32" w:rsidRDefault="00E85C32" w:rsidP="00E85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E85C32" w:rsidRPr="00E85C32" w:rsidTr="00A026A1">
        <w:trPr>
          <w:trHeight w:val="435"/>
        </w:trPr>
        <w:tc>
          <w:tcPr>
            <w:tcW w:w="15165" w:type="dxa"/>
            <w:gridSpan w:val="12"/>
          </w:tcPr>
          <w:p w:rsidR="00E85C32" w:rsidRPr="00E85C32" w:rsidRDefault="00E85C32" w:rsidP="00E85C32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послания Президента Российской Федерации  Федеральному Собранию Российской Федерации, Указов Президента Российской Федерации от 07.05. 2012 №№ 596-602 в рамках полномочий</w:t>
            </w:r>
          </w:p>
          <w:p w:rsidR="00E85C32" w:rsidRPr="00E85C32" w:rsidRDefault="00E85C32" w:rsidP="00E85C32">
            <w:pPr>
              <w:spacing w:after="0" w:line="240" w:lineRule="auto"/>
              <w:ind w:left="5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муниципального образования «Починковский район» Смоленской области</w:t>
            </w:r>
          </w:p>
        </w:tc>
      </w:tr>
      <w:tr w:rsidR="00E85C32" w:rsidRPr="00E85C32" w:rsidTr="00A026A1">
        <w:trPr>
          <w:trHeight w:val="553"/>
        </w:trPr>
        <w:tc>
          <w:tcPr>
            <w:tcW w:w="967" w:type="dxa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6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gridSpan w:val="3"/>
          </w:tcPr>
          <w:p w:rsidR="00E85C32" w:rsidRPr="00E85C32" w:rsidRDefault="00E85C32" w:rsidP="00E85C32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3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5C32" w:rsidRPr="00E85C32" w:rsidTr="00A026A1">
        <w:trPr>
          <w:trHeight w:val="569"/>
        </w:trPr>
        <w:tc>
          <w:tcPr>
            <w:tcW w:w="15165" w:type="dxa"/>
            <w:gridSpan w:val="12"/>
          </w:tcPr>
          <w:p w:rsidR="00E85C32" w:rsidRPr="00E85C32" w:rsidRDefault="00E85C32" w:rsidP="00E85C32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Ремонт, ввод  объектов  в эксплуатацию</w:t>
            </w:r>
          </w:p>
        </w:tc>
      </w:tr>
      <w:tr w:rsidR="00E85C32" w:rsidRPr="00E85C32" w:rsidTr="00A026A1">
        <w:trPr>
          <w:trHeight w:val="569"/>
        </w:trPr>
        <w:tc>
          <w:tcPr>
            <w:tcW w:w="967" w:type="dxa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56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C32" w:rsidRPr="00E85C32" w:rsidTr="00A026A1">
        <w:trPr>
          <w:trHeight w:val="569"/>
        </w:trPr>
        <w:tc>
          <w:tcPr>
            <w:tcW w:w="15165" w:type="dxa"/>
            <w:gridSpan w:val="12"/>
          </w:tcPr>
          <w:p w:rsidR="00E85C32" w:rsidRPr="00E85C32" w:rsidRDefault="00E85C32" w:rsidP="00E85C32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Повышение эффективности деятельности органов местного самоуправления</w:t>
            </w:r>
          </w:p>
        </w:tc>
      </w:tr>
      <w:tr w:rsidR="00E85C32" w:rsidRPr="00E85C32" w:rsidTr="00A026A1">
        <w:trPr>
          <w:trHeight w:val="569"/>
        </w:trPr>
        <w:tc>
          <w:tcPr>
            <w:tcW w:w="967" w:type="dxa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56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социальных опросов, анкетирования по качеству предоставленных услуг.</w:t>
            </w:r>
          </w:p>
        </w:tc>
        <w:tc>
          <w:tcPr>
            <w:tcW w:w="2409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622" w:type="dxa"/>
            <w:gridSpan w:val="4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Подведомственные учреждения культуры</w:t>
            </w:r>
          </w:p>
        </w:tc>
        <w:tc>
          <w:tcPr>
            <w:tcW w:w="2198" w:type="dxa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5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Курбака О.В. начальник Отдела культуры</w:t>
            </w:r>
          </w:p>
        </w:tc>
        <w:tc>
          <w:tcPr>
            <w:tcW w:w="2413" w:type="dxa"/>
            <w:gridSpan w:val="2"/>
          </w:tcPr>
          <w:p w:rsidR="00E85C32" w:rsidRPr="00E85C32" w:rsidRDefault="00E85C32" w:rsidP="00E85C32">
            <w:pPr>
              <w:spacing w:after="0" w:line="240" w:lineRule="auto"/>
              <w:ind w:left="-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501F5F" w:rsidRDefault="00064AF9" w:rsidP="00A026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«Парад С</w:t>
            </w:r>
            <w:r w:rsidR="00E85C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негурочек» - выставка декоративно-прикладного творчества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32" w:rsidRDefault="00E85C32" w:rsidP="00064A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Дракоши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новогодняя игровая программа для детей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05.01 в 12.00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C32" w:rsidRDefault="00E85C32" w:rsidP="00A026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«Новогодние приключения Дракона» - развлекательная  программа для взрослых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05.01. в 15.00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D7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D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076EB0" w:rsidRDefault="00E85C32" w:rsidP="00A026A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 w:rsidRPr="00076E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Покормите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076E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птиц зимой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 - у</w:t>
            </w:r>
            <w:r w:rsidRPr="00076E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частие </w:t>
            </w:r>
            <w:proofErr w:type="gramStart"/>
            <w:r w:rsidRPr="00076E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076E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E85C32" w:rsidRDefault="00E85C32" w:rsidP="00A026A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экологической акции.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16.01 по 20.01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«Музейная мастерская» - мастер-класс по декору посуды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«Татьянин день» - экскурс в историю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«Город мужества и славы» - Всероссийский урок памяти </w:t>
            </w:r>
            <w:r w:rsidR="00064A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(совместно с МБУК «</w:t>
            </w:r>
            <w:proofErr w:type="spellStart"/>
            <w:r w:rsidR="00064A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Починковская</w:t>
            </w:r>
            <w:proofErr w:type="spellEnd"/>
            <w:r w:rsidR="00064A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МЦБС»)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О.Ю. Мартынова хранитель музейных предметов</w:t>
            </w:r>
          </w:p>
        </w:tc>
        <w:tc>
          <w:tcPr>
            <w:tcW w:w="2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5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A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«Русская печь в народных сказках» -   </w:t>
            </w:r>
          </w:p>
          <w:p w:rsidR="00E85C32" w:rsidRPr="002D5A62" w:rsidRDefault="00E85C32" w:rsidP="00A026A1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виртуальная выставка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A9270E" w:rsidRDefault="00E85C32" w:rsidP="00A026A1">
            <w:pPr>
              <w:ind w:right="-53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«Ученые, изменившие мир» - интеллектуальный час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06.02 по 10.02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Ю. Лунева директор МБУК «ПИКМ»,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A447D7" w:rsidRDefault="00E85C32" w:rsidP="00A026A1">
            <w:pPr>
              <w:spacing w:after="0" w:line="240" w:lineRule="auto"/>
              <w:ind w:right="-5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«Солдат войну не выбирает» - тематическое мероприятие, посвященное Дню памяти </w:t>
            </w:r>
          </w:p>
          <w:p w:rsidR="00E85C32" w:rsidRPr="002D5A62" w:rsidRDefault="00E85C32" w:rsidP="00A026A1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воинов-интернационалистов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(совместно с МБУК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МЦБС»)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A447D7" w:rsidRDefault="00E85C32" w:rsidP="00A026A1">
            <w:pPr>
              <w:spacing w:after="0" w:line="240" w:lineRule="auto"/>
              <w:ind w:right="-534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«Музейная мастерская» - мастер-класс по изготовлению подвесок для корма птиц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A1" w:rsidRDefault="00E85C32" w:rsidP="00A026A1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82B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Мы защитниками станем</w:t>
            </w:r>
            <w:r w:rsidRPr="00182B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» - </w:t>
            </w:r>
          </w:p>
          <w:p w:rsidR="00E85C32" w:rsidRPr="002D5A62" w:rsidRDefault="00E85C32" w:rsidP="00A026A1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82B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познавательно-игровая  программа, посвященная Дню защитника Отечества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20.02 по 22.02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182B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«Когда к ис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тории хотим мы прикоснуться» - </w:t>
            </w:r>
            <w:r w:rsidRPr="00182B7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день открытых дверей, посвященный Дню защитника Отечества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blPrEx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064AF9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182B71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</w:p>
          <w:p w:rsidR="00E85C32" w:rsidRPr="00182B71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О.Ю. Мартынова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E85C32" w:rsidRPr="002D5A62" w:rsidRDefault="00E85C32" w:rsidP="00E85C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</w:p>
    <w:tbl>
      <w:tblPr>
        <w:tblW w:w="15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2409"/>
        <w:gridCol w:w="2622"/>
        <w:gridCol w:w="2198"/>
        <w:gridCol w:w="2413"/>
      </w:tblGrid>
      <w:tr w:rsidR="0048694C" w:rsidRPr="002D5A62" w:rsidTr="00172938">
        <w:trPr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C37200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20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6F10BF" w:rsidRDefault="0048694C" w:rsidP="006F10BF">
            <w:pPr>
              <w:ind w:right="-534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F1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«Родина моя» - выставка картин Оксаны Викторовны Борисовой из Москвы      </w:t>
            </w:r>
            <w:bookmarkStart w:id="0" w:name="_GoBack"/>
            <w:bookmarkEnd w:id="0"/>
            <w:r w:rsidRPr="006F1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   </w:t>
            </w:r>
            <w:r w:rsidR="006F10BF" w:rsidRPr="006F10B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Pr="002D5A62" w:rsidRDefault="0048694C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48694C" w:rsidRPr="002D5A62" w:rsidTr="00172938">
        <w:trPr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«История моей Родины в песнях» - музыкальный салон </w:t>
            </w:r>
            <w:r w:rsidRPr="00A243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(совместно с МБУ ДО «ДШИ Починковского района»)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Default="0048694C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48694C" w:rsidRPr="002D5A62" w:rsidTr="00172938">
        <w:trPr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«Сын Земли и звёзд» - тематическая экскурсия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07.03 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Default="0048694C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48694C" w:rsidRPr="002D5A62" w:rsidTr="00172938">
        <w:trPr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«Удивительный мир космоса» - познавательно-игровая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Pr="002D5A62" w:rsidRDefault="0048694C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48694C" w:rsidRPr="002D5A62" w:rsidTr="00172938">
        <w:trPr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A447D7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16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E3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и традиции» </w:t>
            </w:r>
            <w:r w:rsidRPr="00FE30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-  </w:t>
            </w:r>
            <w:r w:rsidRPr="00FE303F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масленичные посиделки</w:t>
            </w:r>
            <w:r w:rsidRPr="00FE303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(совместно с МБУ ДО «ДШИ Починковского района»)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12.03 по 16.03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48694C" w:rsidRPr="002D5A62" w:rsidTr="00172938">
        <w:trPr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F97169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православной книги» - беседа-знакомство (совместно с библиотекой)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48694C" w:rsidRPr="002D5A62" w:rsidTr="00172938">
        <w:trPr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FA7780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мастерская»  - мастер-класс по изготовлению цветов из подручного материала</w:t>
            </w: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48694C" w:rsidRPr="002D5A62" w:rsidTr="00172938">
        <w:trPr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A447D7" w:rsidRDefault="0048694C" w:rsidP="00A02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«Народный праздник Сороки» - фольклорный праздник (совместно со школой искусств)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48694C" w:rsidRPr="002D5A62" w:rsidTr="00172938">
        <w:trPr>
          <w:trHeight w:val="5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FA7780" w:rsidRDefault="0048694C" w:rsidP="00A0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О.Ю. Мартынова 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4C" w:rsidRPr="002D5A62" w:rsidRDefault="0048694C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E85C32" w:rsidRPr="002D5A62" w:rsidRDefault="00E85C32" w:rsidP="00E85C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82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Костюм – душа народа» - в</w:t>
            </w:r>
            <w:r w:rsidRPr="00182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кукол </w:t>
            </w:r>
            <w:r w:rsidRPr="00182B7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 дню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единения народов Беларуси и </w:t>
            </w:r>
            <w:r w:rsidRPr="00182B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Росси</w:t>
            </w:r>
            <w:r w:rsidR="0048694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и.</w:t>
            </w:r>
          </w:p>
          <w:p w:rsidR="0048694C" w:rsidRPr="002D5A62" w:rsidRDefault="0048694C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372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«Грани творчества» - выставка художественного и декоративно-</w:t>
            </w:r>
            <w:r w:rsidRPr="00C372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lastRenderedPageBreak/>
              <w:t>прикладного творчества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Марии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Семченковой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и её учеников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Кедярова специалист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182B71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4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Кимборово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– малая родина Н. М. Пржевальского</w:t>
            </w:r>
            <w:r w:rsidRPr="00DA4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тематиче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ская экскурсия,  посвященная   д</w:t>
            </w:r>
            <w:r w:rsidRPr="00DA4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ню рождения великого путешественника Н. М. Пржевальского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313B19" w:rsidRDefault="00E85C32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02.04 по 06.04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DA4B21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4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Весёлое путешествие в космос</w:t>
            </w:r>
            <w:r w:rsidRPr="00DA4B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познавательно-игровая программа, посвященная  Дню космонавтики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16.04 по 20.04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«Хранить обязаны потомки» - экскурс по памятным местам Починковского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DA4B21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мастерская»  - мастер-класс по изготовлению поделок из воздушных шаров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D91503" w:rsidRDefault="00E85C32" w:rsidP="00A026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«Когда к истории хотим мы прикоснуться» - день открытых дверей, посвященный Дню космонавтики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064AF9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9" w:rsidRDefault="00064AF9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9" w:rsidRPr="009F75F6" w:rsidRDefault="00064AF9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64A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«Памяти ветеранов» - акция по уборке могил участников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9" w:rsidRDefault="00064AF9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24.04 по 26.04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9" w:rsidRPr="00291462" w:rsidRDefault="00064AF9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4AF9">
              <w:rPr>
                <w:rFonts w:ascii="Times New Roman" w:eastAsia="Calibri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9" w:rsidRPr="002D5A62" w:rsidRDefault="00064AF9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9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F9" w:rsidRPr="002D5A62" w:rsidRDefault="00064AF9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AF9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064AF9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Г.В. Шустова</w:t>
            </w:r>
          </w:p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E85C32" w:rsidRDefault="00E85C32" w:rsidP="00E85C3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9F75F6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«Семейный альбом» - фотовыставка, посвяще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нная   Дню рождения дважды Героя</w:t>
            </w: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Советского Союза</w:t>
            </w:r>
          </w:p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В. Д. </w:t>
            </w:r>
            <w:proofErr w:type="spellStart"/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Лавриненкова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«Дорогами войны» - урок мужества</w:t>
            </w:r>
            <w:r w:rsidR="00A026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C5E06" w:rsidRDefault="007C5E06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Квартет художников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смоленск</w:t>
            </w:r>
            <w:proofErr w:type="spellEnd"/>
          </w:p>
          <w:p w:rsidR="00324D74" w:rsidRPr="009F75F6" w:rsidRDefault="00324D74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89517102233 Юрий Леопольдович. Выставка картин « Группа квартет»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D3395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339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«Когда к истории хотим мы прикоснуться»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- день открытых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FA7780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A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привале</w:t>
            </w:r>
            <w:r w:rsidRPr="00FA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фотозона</w:t>
            </w:r>
            <w:r w:rsidRPr="00FA77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городском парке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FA7780" w:rsidRDefault="00E85C32" w:rsidP="00A02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«Дорогами войны» - фотовыставка в городском парке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мастерская»  - мастер-класс по изготовлению поздравительной открытки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B95F7B" w:rsidRDefault="00E85C32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«Музейной ночи звездная вуаль» - праздничное мероприятие, проводимое в рам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ках Международной акции «Ночь </w:t>
            </w: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музее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F75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  <w:r w:rsidR="00A026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026A1" w:rsidRPr="00A026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(совместно с МБУ ДО «ДШИ Починковского района»)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B95F7B" w:rsidRDefault="00E85C32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542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Истоки русской письменности</w:t>
            </w:r>
            <w:r w:rsidRPr="002542E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B95F7B" w:rsidRDefault="00E85C32" w:rsidP="00A0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A026A1" w:rsidP="00A026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B80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Г.В. Шустова</w:t>
            </w:r>
          </w:p>
          <w:p w:rsidR="00E85C32" w:rsidRPr="002D5A62" w:rsidRDefault="00B80A39" w:rsidP="00B80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E85C32" w:rsidRPr="002D5A62" w:rsidRDefault="00E85C32" w:rsidP="00E85C32">
      <w:pPr>
        <w:tabs>
          <w:tab w:val="left" w:pos="4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</w:p>
    <w:tbl>
      <w:tblPr>
        <w:tblW w:w="15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4556"/>
        <w:gridCol w:w="2409"/>
        <w:gridCol w:w="2622"/>
        <w:gridCol w:w="2198"/>
        <w:gridCol w:w="2413"/>
      </w:tblGrid>
      <w:tr w:rsidR="00E85C32" w:rsidRPr="002D5A62" w:rsidTr="002B49F5">
        <w:trPr>
          <w:trHeight w:val="5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F1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026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«Куклы всем на удивленье» - выставка кукол</w:t>
            </w:r>
            <w:r w:rsidR="00A026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565B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Нины </w:t>
            </w:r>
            <w:r w:rsidR="00E303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Николаевны </w:t>
            </w:r>
          </w:p>
          <w:p w:rsidR="00E85C32" w:rsidRPr="00A026A1" w:rsidRDefault="00565B69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Томилович</w:t>
            </w:r>
            <w:proofErr w:type="spellEnd"/>
            <w:r w:rsidR="00E85C32" w:rsidRPr="00A026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026A1" w:rsidRPr="00A026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="00E303F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(куклы из колготок) 8-991-412-37-57</w:t>
            </w:r>
            <w:r w:rsidR="00E85C32" w:rsidRPr="00A026A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EC5614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2B49F5">
        <w:trPr>
          <w:trHeight w:val="5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EC5614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614">
              <w:rPr>
                <w:rFonts w:ascii="Times New Roman" w:hAnsi="Times New Roman" w:cs="Times New Roman"/>
                <w:sz w:val="24"/>
                <w:szCs w:val="24"/>
              </w:rPr>
              <w:t>«В сказочном царстве, в Пушкинском государстве» - игра - путешествие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EC5614" w:rsidRDefault="00E85C32" w:rsidP="00A0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2B49F5">
        <w:trPr>
          <w:trHeight w:val="5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059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Музейные детективы</w:t>
            </w:r>
            <w:r w:rsidRPr="005059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-игра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565B69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11.06 по 14</w:t>
            </w:r>
            <w:r w:rsidR="00E85C32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2B49F5">
        <w:trPr>
          <w:trHeight w:val="5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5059FA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ная мастерская»  - мастер-класс по  созданию картин в технике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пальцеграфии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2B49F5">
        <w:trPr>
          <w:trHeight w:val="5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«Веселые каникулы» - игра-викторина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565B69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18.06 по 20</w:t>
            </w:r>
            <w:r w:rsidR="00E85C32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2B49F5">
        <w:trPr>
          <w:trHeight w:val="5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6719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«22 июня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6719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завещано помнить»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- </w:t>
            </w:r>
            <w:r w:rsidR="00BD02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День открытых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565B69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85C32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2B49F5">
        <w:trPr>
          <w:trHeight w:val="5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«Опасность пагубных привычек</w:t>
            </w:r>
            <w:r w:rsidRPr="006719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актуальный разговор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565B69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25.06 по 28</w:t>
            </w:r>
            <w:r w:rsidR="00E85C32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2B49F5">
        <w:trPr>
          <w:trHeight w:val="569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«Сенокос - 2024</w:t>
            </w:r>
            <w:r w:rsidRPr="0067190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 ежегодная межрегиональная летняя выставка-семинар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E85C32" w:rsidRPr="002D5A62" w:rsidRDefault="00E85C32" w:rsidP="00E85C3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Июль</w:t>
      </w:r>
    </w:p>
    <w:tbl>
      <w:tblPr>
        <w:tblW w:w="2175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  <w:gridCol w:w="2198"/>
        <w:gridCol w:w="2198"/>
        <w:gridCol w:w="2198"/>
      </w:tblGrid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«Полотна река сквозь века» - выставка ткачества Надежды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Хацковой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0D4B40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  <w:tc>
          <w:tcPr>
            <w:tcW w:w="2198" w:type="dxa"/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C32" w:rsidRPr="002D5A62" w:rsidTr="00A026A1">
        <w:trPr>
          <w:gridAfter w:val="3"/>
          <w:wAfter w:w="6594" w:type="dxa"/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D13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В кругу семьи» -  литературно-музыкальная гостиная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0D4B40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415CFF" w:rsidRPr="002D5A62" w:rsidTr="00A026A1">
        <w:trPr>
          <w:gridAfter w:val="3"/>
          <w:wAfter w:w="6594" w:type="dxa"/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F" w:rsidRPr="002D5A62" w:rsidRDefault="00415CFF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F" w:rsidRPr="00FD13E0" w:rsidRDefault="00415CFF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«Ромашек белый хоровод» - мастер-класс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F" w:rsidRDefault="00415CFF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FF" w:rsidRPr="002D5A62" w:rsidRDefault="00415CFF" w:rsidP="00E303F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FF" w:rsidRPr="002D5A62" w:rsidRDefault="00415CFF" w:rsidP="00E303F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FF" w:rsidRPr="002D5A62" w:rsidRDefault="00415CFF" w:rsidP="00E303F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gridAfter w:val="3"/>
          <w:wAfter w:w="6594" w:type="dxa"/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415C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FD13E0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ная мастерская»  - мастер-класс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0D4B40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E85C32" w:rsidRPr="002D5A62" w:rsidRDefault="00E85C32" w:rsidP="00E85C3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«От валька до утюга» - выставка </w:t>
            </w:r>
            <w:r w:rsidR="00565B6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предметов этнографии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из фондов музея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565B69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«День родного города» - викторина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мастерская»  - мастер-класс по  изготовлению игрушки из джутовой нити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A1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«В день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государственного флага России» </w:t>
            </w:r>
            <w:r w:rsidRPr="00FA1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 день открытых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E85C32" w:rsidRPr="002D5A62" w:rsidRDefault="00E85C32" w:rsidP="00E85C3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A2" w:rsidRDefault="007979E3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7979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«Герои Первой мировой войны» - выставка из фондов мемориального комплекса «</w:t>
            </w:r>
            <w:proofErr w:type="spellStart"/>
            <w:r w:rsidRPr="007979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Катынь</w:t>
            </w:r>
            <w:proofErr w:type="spellEnd"/>
            <w:r w:rsidRPr="007979E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</w:t>
            </w:r>
          </w:p>
          <w:p w:rsidR="00E85C32" w:rsidRPr="007979E3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«Мир без терроризма» - урок-предупреждение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«Здравствуй,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сентябринка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познавательно-игровая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7979E3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04.09 по 06</w:t>
            </w:r>
            <w:r w:rsidR="00E85C3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«Памяти ветеранов» - акция по уборке могил участников войны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10.09 по 14.09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FD13E0" w:rsidRDefault="007979E3" w:rsidP="0079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«Герои прошлых лет» - час истории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7979E3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17.09 по 20.09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мастерская»  - мастер-класс по  изготовлению поделок из природного материала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7979E3" w:rsidP="007979E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«Когда к истории хотим мы прикоснуться» - день открытых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7979E3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D13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Партизанскими тропами</w:t>
            </w:r>
            <w:r w:rsidRPr="00FD13E0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7979E3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24.09 по 27</w:t>
            </w:r>
            <w:r w:rsidR="00E85C32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503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B80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Г.В. Шустова</w:t>
            </w:r>
          </w:p>
          <w:p w:rsidR="00E85C32" w:rsidRPr="002D5A62" w:rsidRDefault="00B80A39" w:rsidP="00B80A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E85C32" w:rsidRPr="002D5A62" w:rsidRDefault="00E85C32" w:rsidP="00E85C3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E85C32" w:rsidRPr="002D5A62" w:rsidTr="00A026A1">
        <w:trPr>
          <w:trHeight w:val="81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147829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«Творческий калейдоскоп» - выставка декоративно-прикладного творчества участников клуба  «Золотой возраст»</w:t>
            </w:r>
            <w:proofErr w:type="gramStart"/>
            <w:r w:rsidR="00C65C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.</w:t>
            </w:r>
            <w:proofErr w:type="gramEnd"/>
            <w:r w:rsidR="00C65C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Работы преподавателей школы 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81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953F3E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953F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Жизнь продолжается» </w:t>
            </w:r>
            <w:r w:rsidRPr="00953F3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развлекательная программа для пожилых людей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81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«Вам, дорогие педагоги» - вечер-портрет</w:t>
            </w:r>
            <w:r w:rsidRPr="00370C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A1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«Дорогою добра» - музейный урок, посвящённый Международному дню белой трости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7979E3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15.10 по 18</w:t>
            </w:r>
            <w:r w:rsidR="00E85C3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FA19AE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мастерская»  - мастер-класс по  изготовлению праздничной открытки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415CFF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F" w:rsidRDefault="00415CFF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F" w:rsidRPr="00A447D7" w:rsidRDefault="00415CFF" w:rsidP="00A026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«Сундучок семейных сокровищ» - игровой калейдоскоп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F" w:rsidRDefault="00415CFF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22.12 по 26.12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F" w:rsidRPr="002D5A62" w:rsidRDefault="00415CFF" w:rsidP="00E303F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F" w:rsidRPr="002D5A62" w:rsidRDefault="00415CFF" w:rsidP="00E303F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FF" w:rsidRPr="002D5A62" w:rsidRDefault="00415CFF" w:rsidP="00E303F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FA1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Пусть никогда не повторится</w:t>
            </w:r>
            <w:r w:rsidRPr="00FA19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» - исторический экскурс, посвящённый Дню памяти жертв политических репрессий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7979E3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22.10 по 25</w:t>
            </w:r>
            <w:r w:rsidR="00E85C3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B80A39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Pr="002D5A62" w:rsidRDefault="00B80A39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A026A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Г.В. Шустова</w:t>
            </w:r>
          </w:p>
          <w:p w:rsidR="00B80A39" w:rsidRPr="002D5A62" w:rsidRDefault="00B80A39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Pr="002D5A62" w:rsidRDefault="00B80A39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Pr="002D5A62" w:rsidRDefault="00B80A39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E85C32" w:rsidRDefault="00E85C32" w:rsidP="00E85C3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5C32" w:rsidRPr="002D5A62" w:rsidRDefault="00E85C32" w:rsidP="00E85C32">
      <w:pPr>
        <w:tabs>
          <w:tab w:val="left" w:pos="4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A62E59" w:rsidRDefault="007979E3" w:rsidP="00797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«Фантазии полёт и  рук творенье» - в</w:t>
            </w:r>
            <w:r w:rsidR="00E85C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ыставка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работ </w:t>
            </w:r>
            <w:r w:rsidR="00E85C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декоративно-прикладного творчества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AB3C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 w:rsidR="00AB3C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Шаталово</w:t>
            </w:r>
            <w:proofErr w:type="spellEnd"/>
            <w:r w:rsidR="00AB3C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Людмила Александровна нач. классы)</w:t>
            </w:r>
            <w:r w:rsidR="00E85C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E85C32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0303A9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«Под одним небом</w:t>
            </w: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слайд-беседа,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Дню народного единства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0303A9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05.11 по 08</w:t>
            </w:r>
            <w:r w:rsidR="00E85C32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63663F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мастерская»  - мастер-класс по  изготовлению открытки ко Дню народного единства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Default="0063663F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Pr="002D5A62" w:rsidRDefault="0063663F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3F" w:rsidRPr="002D5A62" w:rsidRDefault="0063663F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0303A9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«Великие женщины России» - литературный час,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посвященный</w:t>
            </w:r>
            <w:r w:rsidRPr="00370CE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Дню матери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0303A9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12.11 по 15</w:t>
            </w:r>
            <w:r w:rsidR="00E85C32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0303A9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мастерская»  - мастер-класс по  изготовлению подарка для мамы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0303A9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Тайна едкого дыма</w:t>
            </w: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»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-ринг,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приуроченный</w:t>
            </w:r>
            <w:proofErr w:type="gramEnd"/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 Международному дню отказа от курения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B80A39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Pr="002D5A62" w:rsidRDefault="00B80A39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A026A1">
            <w:pPr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A026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Г.В. Шустова</w:t>
            </w:r>
          </w:p>
          <w:p w:rsidR="00B80A39" w:rsidRPr="002D5A62" w:rsidRDefault="00B80A39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Pr="002D5A62" w:rsidRDefault="00B80A39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Pr="002D5A62" w:rsidRDefault="00B80A39" w:rsidP="00A026A1">
            <w:pPr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E85C32" w:rsidRPr="002D5A62" w:rsidRDefault="00E85C32" w:rsidP="00E85C32">
      <w:pPr>
        <w:tabs>
          <w:tab w:val="left" w:pos="452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5A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</w:p>
    <w:tbl>
      <w:tblPr>
        <w:tblW w:w="151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4556"/>
        <w:gridCol w:w="2409"/>
        <w:gridCol w:w="2622"/>
        <w:gridCol w:w="2198"/>
        <w:gridCol w:w="2413"/>
      </w:tblGrid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F71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 w:rsidR="000303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Творим по-новогоднему» - выставка работ декоративно-прикладного творчества</w:t>
            </w:r>
            <w:r w:rsidR="00C65C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 w:rsidR="00D452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52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Бояды</w:t>
            </w:r>
            <w:proofErr w:type="spellEnd"/>
            <w:r w:rsidR="00D452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ПНИ и выставка </w:t>
            </w:r>
            <w:r w:rsidR="00C65C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Карташов.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0303A9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Кедярова специалист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7F7134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370C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«Их имена хранит история» - тематическое мероприятие, посвященное Дню Героев Отечества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03.12 по 06.12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370CED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«Час веселых затей» - игровая 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10.12 по 13.12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«Хутор Загорье – малая родина поэта</w:t>
            </w: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поэтическая композиция</w:t>
            </w: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, посвященная дню памяти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E632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А.Т.Твардовского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447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«Музей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 мастерская»  - мастер-класс по изготовлению новогоднего подарка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Times New Roman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E85C32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FD13E0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D1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hyperlink r:id="rId7" w:tooltip="Новогодняя история игрушек" w:history="1">
              <w:r w:rsidRPr="000303A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Новогоднее</w:t>
              </w:r>
            </w:hyperlink>
            <w:r w:rsidRPr="000303A9">
              <w:rPr>
                <w:rFonts w:ascii="Times New Roman" w:hAnsi="Times New Roman" w:cs="Times New Roman"/>
              </w:rPr>
              <w:t xml:space="preserve"> путешествие в Великий Устюг</w:t>
            </w:r>
            <w:r w:rsidRPr="000303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виртуальная экскурсия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32" w:rsidRPr="002D5A62" w:rsidRDefault="00E85C32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24.12 по 27.12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О.В. Андриенко экскурсовод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C32" w:rsidRPr="002D5A62" w:rsidRDefault="00E85C32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  <w:tr w:rsidR="00B80A39" w:rsidRPr="002D5A62" w:rsidTr="00A026A1">
        <w:trPr>
          <w:trHeight w:val="56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Pr="00FD13E0" w:rsidRDefault="00B80A39" w:rsidP="00A026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клуба «Затея»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A02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Default="00B80A39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Г.В. Шустова</w:t>
            </w:r>
          </w:p>
          <w:p w:rsidR="00B80A39" w:rsidRPr="002D5A62" w:rsidRDefault="00B80A39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1462">
              <w:rPr>
                <w:rFonts w:ascii="Times New Roman" w:eastAsia="Calibri" w:hAnsi="Times New Roman" w:cs="Times New Roman"/>
                <w:sz w:val="24"/>
                <w:szCs w:val="24"/>
              </w:rPr>
              <w:t>хранитель музейных предметов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Pr="002D5A62" w:rsidRDefault="00B80A39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Лунева директор МБУК «ПИКМ»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39" w:rsidRPr="002D5A62" w:rsidRDefault="00B80A39" w:rsidP="00A026A1">
            <w:pPr>
              <w:tabs>
                <w:tab w:val="left" w:pos="45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A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Фотоотчёт, информация</w:t>
            </w:r>
          </w:p>
        </w:tc>
      </w:tr>
    </w:tbl>
    <w:p w:rsidR="00E85C32" w:rsidRDefault="00E85C32" w:rsidP="00E85C32">
      <w:pPr>
        <w:tabs>
          <w:tab w:val="left" w:pos="4521"/>
        </w:tabs>
        <w:spacing w:after="0" w:line="240" w:lineRule="auto"/>
      </w:pPr>
    </w:p>
    <w:p w:rsidR="00E85C32" w:rsidRPr="00E85C32" w:rsidRDefault="00E85C32" w:rsidP="00E85C32"/>
    <w:sectPr w:rsidR="00E85C32" w:rsidRPr="00E85C32" w:rsidSect="00E85C3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F5A96"/>
    <w:multiLevelType w:val="hybridMultilevel"/>
    <w:tmpl w:val="5FAA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614"/>
    <w:rsid w:val="000303A9"/>
    <w:rsid w:val="00032DFB"/>
    <w:rsid w:val="0004062E"/>
    <w:rsid w:val="00064AF9"/>
    <w:rsid w:val="000B6503"/>
    <w:rsid w:val="000D4B40"/>
    <w:rsid w:val="000E12FD"/>
    <w:rsid w:val="001706A6"/>
    <w:rsid w:val="00172938"/>
    <w:rsid w:val="001D24B9"/>
    <w:rsid w:val="002131AD"/>
    <w:rsid w:val="00230416"/>
    <w:rsid w:val="002379AA"/>
    <w:rsid w:val="00260CF5"/>
    <w:rsid w:val="00291462"/>
    <w:rsid w:val="002B49F5"/>
    <w:rsid w:val="002C0D9D"/>
    <w:rsid w:val="002E230F"/>
    <w:rsid w:val="00305CBE"/>
    <w:rsid w:val="003132A9"/>
    <w:rsid w:val="00324D74"/>
    <w:rsid w:val="003531F2"/>
    <w:rsid w:val="0036386E"/>
    <w:rsid w:val="003778A0"/>
    <w:rsid w:val="003B013F"/>
    <w:rsid w:val="004155CF"/>
    <w:rsid w:val="00415CFF"/>
    <w:rsid w:val="00436373"/>
    <w:rsid w:val="0048694C"/>
    <w:rsid w:val="0053235C"/>
    <w:rsid w:val="00565B69"/>
    <w:rsid w:val="00580DFE"/>
    <w:rsid w:val="005A74BF"/>
    <w:rsid w:val="005A77E9"/>
    <w:rsid w:val="00601FE8"/>
    <w:rsid w:val="006146B0"/>
    <w:rsid w:val="0063663F"/>
    <w:rsid w:val="00671FC6"/>
    <w:rsid w:val="00672323"/>
    <w:rsid w:val="006B104B"/>
    <w:rsid w:val="006F10BF"/>
    <w:rsid w:val="00752EA2"/>
    <w:rsid w:val="0076704B"/>
    <w:rsid w:val="007979E3"/>
    <w:rsid w:val="007C5E06"/>
    <w:rsid w:val="00804D49"/>
    <w:rsid w:val="00873DFF"/>
    <w:rsid w:val="008A04A2"/>
    <w:rsid w:val="008E0222"/>
    <w:rsid w:val="008F2632"/>
    <w:rsid w:val="00903709"/>
    <w:rsid w:val="00942667"/>
    <w:rsid w:val="00962644"/>
    <w:rsid w:val="0097010A"/>
    <w:rsid w:val="009C30D7"/>
    <w:rsid w:val="00A026A1"/>
    <w:rsid w:val="00A243F2"/>
    <w:rsid w:val="00A25ADA"/>
    <w:rsid w:val="00A62E59"/>
    <w:rsid w:val="00A97615"/>
    <w:rsid w:val="00AB3C26"/>
    <w:rsid w:val="00AD6B22"/>
    <w:rsid w:val="00B80A39"/>
    <w:rsid w:val="00BD024A"/>
    <w:rsid w:val="00BE4C8E"/>
    <w:rsid w:val="00C37200"/>
    <w:rsid w:val="00C65C2C"/>
    <w:rsid w:val="00CC4181"/>
    <w:rsid w:val="00D22153"/>
    <w:rsid w:val="00D452FE"/>
    <w:rsid w:val="00D81308"/>
    <w:rsid w:val="00D91503"/>
    <w:rsid w:val="00D96CE1"/>
    <w:rsid w:val="00E0317F"/>
    <w:rsid w:val="00E04354"/>
    <w:rsid w:val="00E07000"/>
    <w:rsid w:val="00E303F1"/>
    <w:rsid w:val="00E71D76"/>
    <w:rsid w:val="00E85C32"/>
    <w:rsid w:val="00EA4B73"/>
    <w:rsid w:val="00EC5614"/>
    <w:rsid w:val="00F06B8B"/>
    <w:rsid w:val="00F42B51"/>
    <w:rsid w:val="00F4487B"/>
    <w:rsid w:val="00F97169"/>
    <w:rsid w:val="00FB476E"/>
    <w:rsid w:val="00FC20B5"/>
    <w:rsid w:val="00F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523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33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071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823616">
              <w:marLeft w:val="0"/>
              <w:marRight w:val="0"/>
              <w:marTop w:val="0"/>
              <w:marBottom w:val="360"/>
              <w:divBdr>
                <w:top w:val="single" w:sz="12" w:space="15" w:color="FFD450"/>
                <w:left w:val="single" w:sz="12" w:space="18" w:color="FFD450"/>
                <w:bottom w:val="single" w:sz="12" w:space="15" w:color="FFD450"/>
                <w:right w:val="single" w:sz="12" w:space="18" w:color="FFD450"/>
              </w:divBdr>
              <w:divsChild>
                <w:div w:id="71208033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900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yazan.bezformata.com/word/novogodnyaya-istoriya-igrushek/37160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8FF3E-C033-4304-9B64-B4F0D871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9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музей</cp:lastModifiedBy>
  <cp:revision>39</cp:revision>
  <cp:lastPrinted>2023-11-28T11:05:00Z</cp:lastPrinted>
  <dcterms:created xsi:type="dcterms:W3CDTF">2023-08-08T12:28:00Z</dcterms:created>
  <dcterms:modified xsi:type="dcterms:W3CDTF">2024-10-04T09:16:00Z</dcterms:modified>
</cp:coreProperties>
</file>